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377" w:rsidRPr="00DD6A7C" w:rsidRDefault="00FE6F41" w:rsidP="00865FA5">
      <w:pPr>
        <w:jc w:val="right"/>
        <w:rPr>
          <w:b/>
        </w:rPr>
      </w:pPr>
      <w:r w:rsidRPr="00DD6A7C">
        <w:rPr>
          <w:b/>
        </w:rPr>
        <w:t>Приложение №</w:t>
      </w:r>
      <w:r w:rsidR="00D03013" w:rsidRPr="00DD6A7C">
        <w:rPr>
          <w:b/>
        </w:rPr>
        <w:t> </w:t>
      </w:r>
      <w:r w:rsidR="00E33A8B" w:rsidRPr="00DD6A7C">
        <w:rPr>
          <w:b/>
        </w:rPr>
        <w:t>3</w:t>
      </w:r>
      <w:r w:rsidRPr="00DD6A7C">
        <w:rPr>
          <w:b/>
        </w:rPr>
        <w:t>.1</w:t>
      </w:r>
    </w:p>
    <w:p w:rsidR="00E37377" w:rsidRPr="00DD6A7C" w:rsidRDefault="00E37377" w:rsidP="00865FA5">
      <w:pPr>
        <w:jc w:val="right"/>
      </w:pPr>
      <w:r w:rsidRPr="00DD6A7C">
        <w:t>к Регламенту оказания ООО «ББР БРОКЕР» брокерских услуг</w:t>
      </w:r>
      <w:bookmarkStart w:id="0" w:name="Par1"/>
      <w:bookmarkStart w:id="1" w:name="Par0"/>
      <w:bookmarkStart w:id="2" w:name="Par19"/>
      <w:bookmarkEnd w:id="0"/>
      <w:bookmarkEnd w:id="1"/>
      <w:bookmarkEnd w:id="2"/>
      <w:r w:rsidR="00992F07">
        <w:t xml:space="preserve"> (редакция № 3)</w:t>
      </w:r>
    </w:p>
    <w:p w:rsidR="00E37377" w:rsidRPr="00DD6A7C" w:rsidRDefault="00E37377" w:rsidP="00865FA5"/>
    <w:p w:rsidR="00E37377" w:rsidRPr="00DD6A7C" w:rsidRDefault="00E37377" w:rsidP="00865FA5">
      <w:pPr>
        <w:jc w:val="center"/>
        <w:rPr>
          <w:b/>
        </w:rPr>
      </w:pPr>
      <w:r w:rsidRPr="00DD6A7C">
        <w:rPr>
          <w:b/>
        </w:rPr>
        <w:t>А</w:t>
      </w:r>
      <w:r w:rsidR="00865FA5" w:rsidRPr="00DD6A7C">
        <w:rPr>
          <w:b/>
        </w:rPr>
        <w:t>нкета</w:t>
      </w:r>
      <w:r w:rsidRPr="00DD6A7C">
        <w:rPr>
          <w:b/>
        </w:rPr>
        <w:t xml:space="preserve"> физического лица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2361"/>
        <w:gridCol w:w="2048"/>
        <w:gridCol w:w="2048"/>
      </w:tblGrid>
      <w:tr w:rsidR="00471456" w:rsidRPr="00DD6A7C" w:rsidTr="00C91616">
        <w:tc>
          <w:tcPr>
            <w:tcW w:w="2888" w:type="dxa"/>
          </w:tcPr>
          <w:p w:rsidR="00471456" w:rsidRPr="00DD6A7C" w:rsidRDefault="00992F07" w:rsidP="00471456">
            <w:sdt>
              <w:sdtPr>
                <w:id w:val="-110102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1456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456" w:rsidRPr="00DD6A7C">
              <w:t xml:space="preserve"> Клиента</w:t>
            </w:r>
          </w:p>
        </w:tc>
        <w:tc>
          <w:tcPr>
            <w:tcW w:w="2361" w:type="dxa"/>
          </w:tcPr>
          <w:p w:rsidR="00471456" w:rsidRPr="00DD6A7C" w:rsidRDefault="00471456" w:rsidP="00471456"/>
        </w:tc>
        <w:tc>
          <w:tcPr>
            <w:tcW w:w="2048" w:type="dxa"/>
            <w:tcBorders>
              <w:right w:val="single" w:sz="4" w:space="0" w:color="auto"/>
            </w:tcBorders>
          </w:tcPr>
          <w:p w:rsidR="00471456" w:rsidRPr="00DD6A7C" w:rsidRDefault="00C91616" w:rsidP="00471456">
            <w:r w:rsidRPr="00DD6A7C">
              <w:t>Код Клиента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Pr="00DD6A7C" w:rsidRDefault="00471456" w:rsidP="00471456"/>
        </w:tc>
      </w:tr>
      <w:tr w:rsidR="00C91616" w:rsidRPr="00DD6A7C" w:rsidTr="00D974D4">
        <w:tc>
          <w:tcPr>
            <w:tcW w:w="5249" w:type="dxa"/>
            <w:gridSpan w:val="2"/>
          </w:tcPr>
          <w:p w:rsidR="00C91616" w:rsidRPr="00DD6A7C" w:rsidRDefault="00992F07" w:rsidP="00471456">
            <w:sdt>
              <w:sdtPr>
                <w:id w:val="-10772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DD6A7C">
              <w:t xml:space="preserve"> Представителя Клиента</w:t>
            </w:r>
          </w:p>
        </w:tc>
        <w:tc>
          <w:tcPr>
            <w:tcW w:w="4096" w:type="dxa"/>
            <w:gridSpan w:val="2"/>
          </w:tcPr>
          <w:p w:rsidR="00C91616" w:rsidRPr="00DD6A7C" w:rsidRDefault="00992F07" w:rsidP="00471456">
            <w:sdt>
              <w:sdtPr>
                <w:id w:val="-5547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DD6A7C">
              <w:t xml:space="preserve"> Выгодоприобретателя</w:t>
            </w:r>
          </w:p>
        </w:tc>
      </w:tr>
      <w:tr w:rsidR="00C91616" w:rsidRPr="00DD6A7C" w:rsidTr="00AB2986">
        <w:tc>
          <w:tcPr>
            <w:tcW w:w="5249" w:type="dxa"/>
            <w:gridSpan w:val="2"/>
          </w:tcPr>
          <w:p w:rsidR="00C91616" w:rsidRPr="00DD6A7C" w:rsidRDefault="00992F07" w:rsidP="00471456">
            <w:sdt>
              <w:sdtPr>
                <w:id w:val="-1210252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DD6A7C">
              <w:t xml:space="preserve"> </w:t>
            </w:r>
            <w:proofErr w:type="spellStart"/>
            <w:r w:rsidR="00C91616" w:rsidRPr="00DD6A7C">
              <w:t>Бенефициарного</w:t>
            </w:r>
            <w:proofErr w:type="spellEnd"/>
            <w:r w:rsidR="00C91616" w:rsidRPr="00DD6A7C">
              <w:t xml:space="preserve"> владельца Клиента</w:t>
            </w:r>
          </w:p>
        </w:tc>
        <w:tc>
          <w:tcPr>
            <w:tcW w:w="2048" w:type="dxa"/>
          </w:tcPr>
          <w:p w:rsidR="00C91616" w:rsidRPr="00DD6A7C" w:rsidRDefault="00C91616" w:rsidP="00471456"/>
        </w:tc>
        <w:tc>
          <w:tcPr>
            <w:tcW w:w="2048" w:type="dxa"/>
          </w:tcPr>
          <w:p w:rsidR="00C91616" w:rsidRPr="00DD6A7C" w:rsidRDefault="00C91616" w:rsidP="00471456"/>
        </w:tc>
      </w:tr>
    </w:tbl>
    <w:p w:rsidR="004A300F" w:rsidRPr="00DD6A7C" w:rsidRDefault="004A300F" w:rsidP="00C91616">
      <w:pPr>
        <w:spacing w:before="120" w:after="120"/>
      </w:pPr>
      <w:r w:rsidRPr="00DD6A7C">
        <w:t>Дата заполнения: «____» _________________ 20____ г.</w:t>
      </w:r>
    </w:p>
    <w:p w:rsidR="00E37377" w:rsidRPr="00DD6A7C" w:rsidRDefault="00C91616" w:rsidP="00C91616">
      <w:pPr>
        <w:spacing w:before="120" w:after="120"/>
      </w:pPr>
      <w:r w:rsidRPr="00DD6A7C">
        <w:rPr>
          <w:b/>
        </w:rPr>
        <w:t>Пояснения</w:t>
      </w:r>
      <w:r w:rsidRPr="00DD6A7C">
        <w:t>: по лицам, отличным от Клиента, оформляются только первые 4 раздела и специальные разделы по типу анкетируемого лица.</w:t>
      </w:r>
    </w:p>
    <w:p w:rsidR="00C91616" w:rsidRPr="00DD6A7C" w:rsidRDefault="00C91616" w:rsidP="00865FA5">
      <w:pPr>
        <w:rPr>
          <w:b/>
        </w:rPr>
      </w:pPr>
      <w:r w:rsidRPr="00DD6A7C">
        <w:rPr>
          <w:b/>
        </w:rPr>
        <w:t>Данные физического лица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3116"/>
      </w:tblGrid>
      <w:tr w:rsidR="00F47149" w:rsidRPr="00DD6A7C" w:rsidTr="00C374CF">
        <w:tc>
          <w:tcPr>
            <w:tcW w:w="3114" w:type="dxa"/>
            <w:gridSpan w:val="2"/>
            <w:vAlign w:val="center"/>
          </w:tcPr>
          <w:p w:rsidR="00F47149" w:rsidRPr="00DD6A7C" w:rsidRDefault="00F47149" w:rsidP="00F47149">
            <w:r w:rsidRPr="00DD6A7C">
              <w:t>Фамилия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C374CF">
        <w:tc>
          <w:tcPr>
            <w:tcW w:w="3114" w:type="dxa"/>
            <w:gridSpan w:val="2"/>
            <w:vAlign w:val="center"/>
          </w:tcPr>
          <w:p w:rsidR="00F47149" w:rsidRPr="00DD6A7C" w:rsidRDefault="00F47149" w:rsidP="00F47149">
            <w:r w:rsidRPr="00DD6A7C">
              <w:t xml:space="preserve">Имя 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C374CF">
        <w:tc>
          <w:tcPr>
            <w:tcW w:w="3114" w:type="dxa"/>
            <w:gridSpan w:val="2"/>
            <w:vAlign w:val="center"/>
          </w:tcPr>
          <w:p w:rsidR="00F47149" w:rsidRPr="00DD6A7C" w:rsidRDefault="00F47149" w:rsidP="00F47149">
            <w:r w:rsidRPr="00DD6A7C">
              <w:t>Отчество (при наличии)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992F07">
        <w:tc>
          <w:tcPr>
            <w:tcW w:w="3114" w:type="dxa"/>
            <w:gridSpan w:val="2"/>
          </w:tcPr>
          <w:p w:rsidR="00F47149" w:rsidRPr="00DD6A7C" w:rsidRDefault="00F47149" w:rsidP="00865FA5">
            <w:r w:rsidRPr="00DD6A7C">
              <w:t>Дата рождения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865FA5"/>
        </w:tc>
        <w:tc>
          <w:tcPr>
            <w:tcW w:w="1558" w:type="dxa"/>
            <w:tcBorders>
              <w:top w:val="single" w:sz="4" w:space="0" w:color="auto"/>
            </w:tcBorders>
          </w:tcPr>
          <w:p w:rsidR="00F47149" w:rsidRPr="00DD6A7C" w:rsidRDefault="00F47149" w:rsidP="00865FA5">
            <w:r w:rsidRPr="00DD6A7C">
              <w:t>ИНН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865FA5"/>
        </w:tc>
      </w:tr>
      <w:tr w:rsidR="00992F07" w:rsidRPr="00DD6A7C" w:rsidTr="00992F07">
        <w:tc>
          <w:tcPr>
            <w:tcW w:w="1557" w:type="dxa"/>
          </w:tcPr>
          <w:p w:rsidR="00992F07" w:rsidRPr="00DD6A7C" w:rsidRDefault="00992F07" w:rsidP="00992F07">
            <w:r w:rsidRPr="00DD6A7C">
              <w:t>Гражданство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992F07" w:rsidRPr="00DD6A7C" w:rsidRDefault="00992F07" w:rsidP="00992F07"/>
        </w:tc>
        <w:tc>
          <w:tcPr>
            <w:tcW w:w="1558" w:type="dxa"/>
          </w:tcPr>
          <w:p w:rsidR="00992F07" w:rsidRPr="00DD6A7C" w:rsidRDefault="00992F07" w:rsidP="00992F07">
            <w:r w:rsidRPr="003B4A16">
              <w:t>СНИЛС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2" w:space="0" w:color="auto"/>
            </w:tcBorders>
          </w:tcPr>
          <w:p w:rsidR="00992F07" w:rsidRPr="00DD6A7C" w:rsidRDefault="00992F07" w:rsidP="00992F07"/>
        </w:tc>
      </w:tr>
    </w:tbl>
    <w:p w:rsidR="00F47149" w:rsidRPr="00DD6A7C" w:rsidRDefault="00F47149" w:rsidP="00F47149">
      <w:pPr>
        <w:rPr>
          <w:b/>
        </w:rPr>
      </w:pPr>
      <w:r w:rsidRPr="00DD6A7C">
        <w:rPr>
          <w:b/>
        </w:rPr>
        <w:t>Реквизиты документа, удостоверяющего личность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1012"/>
        <w:gridCol w:w="2024"/>
        <w:gridCol w:w="1731"/>
        <w:gridCol w:w="1519"/>
        <w:gridCol w:w="1519"/>
      </w:tblGrid>
      <w:tr w:rsidR="00F47149" w:rsidRPr="00DD6A7C" w:rsidTr="00163698">
        <w:tc>
          <w:tcPr>
            <w:tcW w:w="1540" w:type="dxa"/>
          </w:tcPr>
          <w:p w:rsidR="00F47149" w:rsidRPr="00DD6A7C" w:rsidRDefault="00F47149" w:rsidP="00F47149">
            <w:r w:rsidRPr="00DD6A7C">
              <w:t>Вид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1731" w:type="dxa"/>
          </w:tcPr>
          <w:p w:rsidR="00F47149" w:rsidRPr="00DD6A7C" w:rsidRDefault="00F47149" w:rsidP="00F47149">
            <w:r w:rsidRPr="00DD6A7C">
              <w:t>Серия,номер</w:t>
            </w:r>
          </w:p>
        </w:tc>
        <w:tc>
          <w:tcPr>
            <w:tcW w:w="3038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163698" w:rsidRPr="00DD6A7C" w:rsidTr="00163698">
        <w:tc>
          <w:tcPr>
            <w:tcW w:w="1540" w:type="dxa"/>
          </w:tcPr>
          <w:p w:rsidR="00163698" w:rsidRPr="00DD6A7C" w:rsidRDefault="00163698" w:rsidP="00D0514B">
            <w:r w:rsidRPr="00DD6A7C">
              <w:t>Дата выдачи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163698" w:rsidRPr="00DD6A7C" w:rsidRDefault="00163698" w:rsidP="00D0514B"/>
        </w:tc>
        <w:tc>
          <w:tcPr>
            <w:tcW w:w="3250" w:type="dxa"/>
            <w:gridSpan w:val="2"/>
          </w:tcPr>
          <w:p w:rsidR="00163698" w:rsidRPr="00DD6A7C" w:rsidRDefault="00163698" w:rsidP="00D0514B">
            <w:r w:rsidRPr="00DD6A7C">
              <w:t>Код подразделения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163698" w:rsidRPr="00DD6A7C" w:rsidRDefault="00163698" w:rsidP="00D0514B"/>
        </w:tc>
      </w:tr>
      <w:tr w:rsidR="00163698" w:rsidRPr="00DD6A7C" w:rsidTr="00D03013">
        <w:tc>
          <w:tcPr>
            <w:tcW w:w="2552" w:type="dxa"/>
            <w:gridSpan w:val="2"/>
            <w:vMerge w:val="restart"/>
            <w:vAlign w:val="center"/>
          </w:tcPr>
          <w:p w:rsidR="00163698" w:rsidRPr="00DD6A7C" w:rsidRDefault="00163698" w:rsidP="00163698">
            <w:r w:rsidRPr="00DD6A7C">
              <w:t>Выдавший орган (при отсутствии кода)</w:t>
            </w:r>
          </w:p>
        </w:tc>
        <w:tc>
          <w:tcPr>
            <w:tcW w:w="6793" w:type="dxa"/>
            <w:gridSpan w:val="4"/>
            <w:tcBorders>
              <w:bottom w:val="single" w:sz="4" w:space="0" w:color="auto"/>
            </w:tcBorders>
          </w:tcPr>
          <w:p w:rsidR="00163698" w:rsidRPr="00DD6A7C" w:rsidRDefault="00163698" w:rsidP="00D0514B"/>
        </w:tc>
      </w:tr>
      <w:tr w:rsidR="00163698" w:rsidRPr="00DD6A7C" w:rsidTr="00D03013">
        <w:tc>
          <w:tcPr>
            <w:tcW w:w="2552" w:type="dxa"/>
            <w:gridSpan w:val="2"/>
            <w:vMerge/>
          </w:tcPr>
          <w:p w:rsidR="00163698" w:rsidRPr="00DD6A7C" w:rsidRDefault="00163698" w:rsidP="00D0514B"/>
        </w:tc>
        <w:tc>
          <w:tcPr>
            <w:tcW w:w="67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63698" w:rsidRPr="00DD6A7C" w:rsidRDefault="00163698" w:rsidP="00D0514B"/>
        </w:tc>
      </w:tr>
    </w:tbl>
    <w:p w:rsidR="00F47149" w:rsidRPr="00DD6A7C" w:rsidRDefault="00F47149" w:rsidP="00F47149">
      <w:pPr>
        <w:rPr>
          <w:b/>
        </w:rPr>
      </w:pPr>
      <w:r w:rsidRPr="00DD6A7C">
        <w:rPr>
          <w:b/>
        </w:rPr>
        <w:t>Документ, подтверждающий право иностранного гражданина (лица без гражданства) на пребывание (проживание) в России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47149" w:rsidRPr="00DD6A7C" w:rsidTr="00163698">
        <w:tc>
          <w:tcPr>
            <w:tcW w:w="1557" w:type="dxa"/>
          </w:tcPr>
          <w:p w:rsidR="00F47149" w:rsidRPr="00DD6A7C" w:rsidRDefault="00F47149" w:rsidP="00F47149">
            <w:r w:rsidRPr="00DD6A7C">
              <w:t>Вид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1558" w:type="dxa"/>
          </w:tcPr>
          <w:p w:rsidR="00F47149" w:rsidRPr="00DD6A7C" w:rsidRDefault="00F47149" w:rsidP="00F47149">
            <w:r w:rsidRPr="00DD6A7C">
              <w:t>Серия,номер</w:t>
            </w:r>
          </w:p>
        </w:tc>
        <w:tc>
          <w:tcPr>
            <w:tcW w:w="3116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163698">
        <w:tc>
          <w:tcPr>
            <w:tcW w:w="3114" w:type="dxa"/>
            <w:gridSpan w:val="2"/>
          </w:tcPr>
          <w:p w:rsidR="00F47149" w:rsidRPr="00DD6A7C" w:rsidRDefault="00F47149" w:rsidP="00F47149">
            <w:r w:rsidRPr="00DD6A7C">
              <w:t>Дата начала срока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3116" w:type="dxa"/>
            <w:gridSpan w:val="2"/>
          </w:tcPr>
          <w:p w:rsidR="00F47149" w:rsidRPr="00DD6A7C" w:rsidRDefault="00F47149" w:rsidP="00F47149">
            <w:r w:rsidRPr="00DD6A7C">
              <w:t>Дата окончания срока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</w:tbl>
    <w:p w:rsidR="00F47149" w:rsidRPr="00DD6A7C" w:rsidRDefault="00F47149" w:rsidP="00F47149">
      <w:pPr>
        <w:rPr>
          <w:b/>
        </w:rPr>
      </w:pPr>
      <w:r w:rsidRPr="00DD6A7C">
        <w:rPr>
          <w:b/>
        </w:rPr>
        <w:t>Контактная информация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544"/>
        <w:gridCol w:w="1459"/>
        <w:gridCol w:w="2803"/>
      </w:tblGrid>
      <w:tr w:rsidR="00F47149" w:rsidRPr="00DD6A7C" w:rsidTr="00716F25">
        <w:tc>
          <w:tcPr>
            <w:tcW w:w="3539" w:type="dxa"/>
            <w:vAlign w:val="center"/>
          </w:tcPr>
          <w:p w:rsidR="00F47149" w:rsidRPr="00DD6A7C" w:rsidRDefault="004F0BB8" w:rsidP="005B08FE">
            <w:pPr>
              <w:jc w:val="left"/>
            </w:pPr>
            <w:r w:rsidRPr="004F0BB8">
              <w:t>Адрес регистрации</w:t>
            </w:r>
            <w:r>
              <w:t xml:space="preserve"> по месту жительства</w:t>
            </w:r>
          </w:p>
        </w:tc>
        <w:tc>
          <w:tcPr>
            <w:tcW w:w="5806" w:type="dxa"/>
            <w:gridSpan w:val="3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4F0BB8" w:rsidRPr="00DD6A7C" w:rsidTr="00716F25">
        <w:tc>
          <w:tcPr>
            <w:tcW w:w="3539" w:type="dxa"/>
            <w:vAlign w:val="center"/>
          </w:tcPr>
          <w:p w:rsidR="004F0BB8" w:rsidRPr="004F0BB8" w:rsidRDefault="004F0BB8" w:rsidP="005B08FE">
            <w:pPr>
              <w:jc w:val="left"/>
            </w:pPr>
            <w:r w:rsidRPr="004F0BB8">
              <w:t xml:space="preserve">Адрес </w:t>
            </w:r>
            <w:r w:rsidR="00716F25">
              <w:t>фактического</w:t>
            </w:r>
            <w:r w:rsidRPr="004F0BB8">
              <w:t xml:space="preserve"> пребывания (если отличается от </w:t>
            </w:r>
            <w:r>
              <w:t>регистрации</w:t>
            </w:r>
            <w:r w:rsidRPr="004F0BB8">
              <w:t>)</w:t>
            </w:r>
          </w:p>
        </w:tc>
        <w:tc>
          <w:tcPr>
            <w:tcW w:w="58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F0BB8" w:rsidRPr="00DD6A7C" w:rsidRDefault="004F0BB8" w:rsidP="00F47149"/>
        </w:tc>
      </w:tr>
      <w:tr w:rsidR="00F47149" w:rsidRPr="00DD6A7C" w:rsidTr="00716F25">
        <w:tc>
          <w:tcPr>
            <w:tcW w:w="3539" w:type="dxa"/>
            <w:vAlign w:val="center"/>
          </w:tcPr>
          <w:p w:rsidR="00F47149" w:rsidRPr="00DD6A7C" w:rsidRDefault="00F47149" w:rsidP="00163698">
            <w:r w:rsidRPr="00DD6A7C">
              <w:t>Телефон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1459" w:type="dxa"/>
            <w:tcBorders>
              <w:top w:val="single" w:sz="4" w:space="0" w:color="auto"/>
            </w:tcBorders>
          </w:tcPr>
          <w:p w:rsidR="00F47149" w:rsidRPr="00DD6A7C" w:rsidRDefault="00F47149" w:rsidP="00F47149">
            <w:r w:rsidRPr="00DD6A7C">
              <w:rPr>
                <w:lang w:val="en-US"/>
              </w:rPr>
              <w:t>e-mail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</w:tr>
    </w:tbl>
    <w:p w:rsidR="000B7961" w:rsidRPr="00DD6A7C" w:rsidRDefault="00B86CB8" w:rsidP="00BF3FC9">
      <w:pPr>
        <w:spacing w:before="120"/>
        <w:rPr>
          <w:rFonts w:eastAsiaTheme="minorHAnsi"/>
        </w:rPr>
      </w:pPr>
      <w:r w:rsidRPr="00DD6A7C">
        <w:rPr>
          <w:b/>
        </w:rPr>
        <w:t>Представитель: Основания действовать в качестве представителя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B86CB8" w:rsidRPr="00DD6A7C" w:rsidTr="00163698">
        <w:tc>
          <w:tcPr>
            <w:tcW w:w="3114" w:type="dxa"/>
            <w:vAlign w:val="center"/>
          </w:tcPr>
          <w:p w:rsidR="00B86CB8" w:rsidRPr="00DD6A7C" w:rsidRDefault="00A96CA1" w:rsidP="00163698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Основание</w:t>
            </w:r>
            <w:r w:rsidR="00B86CB8" w:rsidRPr="00DD6A7C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B86CB8" w:rsidRPr="00DD6A7C" w:rsidRDefault="00B86CB8" w:rsidP="000B7961">
            <w:pPr>
              <w:rPr>
                <w:rFonts w:eastAsiaTheme="minorHAnsi"/>
              </w:rPr>
            </w:pPr>
          </w:p>
        </w:tc>
      </w:tr>
      <w:tr w:rsidR="00B86CB8" w:rsidRPr="00DD6A7C" w:rsidTr="00D03013">
        <w:tc>
          <w:tcPr>
            <w:tcW w:w="5812" w:type="dxa"/>
            <w:gridSpan w:val="2"/>
            <w:vAlign w:val="center"/>
          </w:tcPr>
          <w:p w:rsidR="00B86CB8" w:rsidRPr="00DD6A7C" w:rsidRDefault="00B86CB8" w:rsidP="00163698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Дата начала и окончания срока действия полномочий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B86CB8" w:rsidRPr="00DD6A7C" w:rsidRDefault="00B86CB8" w:rsidP="000B7961">
            <w:pPr>
              <w:rPr>
                <w:rFonts w:eastAsiaTheme="minorHAnsi"/>
              </w:rPr>
            </w:pPr>
          </w:p>
        </w:tc>
      </w:tr>
    </w:tbl>
    <w:p w:rsidR="000B7961" w:rsidRPr="00DD6A7C" w:rsidRDefault="008B2B6F" w:rsidP="00BF3FC9">
      <w:pPr>
        <w:spacing w:before="120"/>
        <w:rPr>
          <w:rFonts w:eastAsiaTheme="minorHAnsi"/>
          <w:b/>
        </w:rPr>
      </w:pPr>
      <w:r w:rsidRPr="00DD6A7C">
        <w:rPr>
          <w:rFonts w:eastAsiaTheme="minorHAnsi"/>
          <w:b/>
        </w:rPr>
        <w:t>Выгодоприобретатель: Основания наличия выгодоприобретателя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8B2B6F" w:rsidRPr="00DD6A7C" w:rsidTr="00163698">
        <w:tc>
          <w:tcPr>
            <w:tcW w:w="3114" w:type="dxa"/>
            <w:vAlign w:val="center"/>
          </w:tcPr>
          <w:p w:rsidR="008B2B6F" w:rsidRPr="00DD6A7C" w:rsidRDefault="00A96CA1" w:rsidP="00163698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Основание</w:t>
            </w:r>
            <w:r w:rsidR="008B2B6F" w:rsidRPr="00DD6A7C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8B2B6F" w:rsidRPr="00DD6A7C" w:rsidRDefault="008B2B6F" w:rsidP="00D0514B">
            <w:pPr>
              <w:rPr>
                <w:rFonts w:eastAsiaTheme="minorHAnsi"/>
              </w:rPr>
            </w:pPr>
          </w:p>
        </w:tc>
      </w:tr>
      <w:tr w:rsidR="00A96CA1" w:rsidRPr="00DD6A7C" w:rsidTr="00D03013">
        <w:tc>
          <w:tcPr>
            <w:tcW w:w="5812" w:type="dxa"/>
            <w:gridSpan w:val="2"/>
            <w:vAlign w:val="center"/>
          </w:tcPr>
          <w:p w:rsidR="00A96CA1" w:rsidRPr="00DD6A7C" w:rsidRDefault="00A96CA1" w:rsidP="00163698">
            <w:r w:rsidRPr="00DD6A7C">
              <w:rPr>
                <w:rFonts w:eastAsiaTheme="minorHAnsi"/>
              </w:rPr>
              <w:t>Дата начала и окончания срока действия оснований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A96CA1" w:rsidRPr="00DD6A7C" w:rsidRDefault="00A96CA1" w:rsidP="00D0514B"/>
        </w:tc>
      </w:tr>
    </w:tbl>
    <w:p w:rsidR="000B7961" w:rsidRPr="00DD6A7C" w:rsidRDefault="008B2B6F" w:rsidP="00BF3FC9">
      <w:pPr>
        <w:spacing w:before="120"/>
        <w:rPr>
          <w:b/>
        </w:rPr>
      </w:pPr>
      <w:r w:rsidRPr="00DD6A7C">
        <w:rPr>
          <w:b/>
        </w:rPr>
        <w:t>Бенефициарный владелец: Основания контролировать действия Клиента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DF081B" w:rsidRPr="00DD6A7C" w:rsidTr="00DF081B">
        <w:tc>
          <w:tcPr>
            <w:tcW w:w="3114" w:type="dxa"/>
            <w:vMerge w:val="restart"/>
            <w:vAlign w:val="center"/>
          </w:tcPr>
          <w:p w:rsidR="00DF081B" w:rsidRPr="00DD6A7C" w:rsidRDefault="00DF081B" w:rsidP="00DF081B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Основание (при наличии - дата, номер основания)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DF081B" w:rsidRPr="00DD6A7C" w:rsidRDefault="00DF081B" w:rsidP="00D0514B">
            <w:pPr>
              <w:rPr>
                <w:rFonts w:eastAsiaTheme="minorHAnsi"/>
              </w:rPr>
            </w:pPr>
          </w:p>
        </w:tc>
      </w:tr>
      <w:tr w:rsidR="00DF081B" w:rsidRPr="00DD6A7C" w:rsidTr="00DF081B">
        <w:tc>
          <w:tcPr>
            <w:tcW w:w="3114" w:type="dxa"/>
            <w:vMerge/>
            <w:vAlign w:val="center"/>
          </w:tcPr>
          <w:p w:rsidR="00DF081B" w:rsidRPr="00DD6A7C" w:rsidRDefault="00DF081B" w:rsidP="00163698">
            <w:pPr>
              <w:rPr>
                <w:rFonts w:eastAsiaTheme="minorHAnsi"/>
              </w:rPr>
            </w:pP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DF081B" w:rsidRPr="00DD6A7C" w:rsidRDefault="00DF081B" w:rsidP="00D0514B">
            <w:pPr>
              <w:rPr>
                <w:rFonts w:eastAsiaTheme="minorHAnsi"/>
              </w:rPr>
            </w:pPr>
          </w:p>
        </w:tc>
      </w:tr>
    </w:tbl>
    <w:p w:rsidR="000B7961" w:rsidRPr="00DD6A7C" w:rsidRDefault="000B7961" w:rsidP="00F47149"/>
    <w:p w:rsidR="000B7961" w:rsidRPr="00DD6A7C" w:rsidRDefault="006239F6" w:rsidP="00F47149">
      <w:pPr>
        <w:rPr>
          <w:b/>
        </w:rPr>
      </w:pPr>
      <w:r w:rsidRPr="00DD6A7C">
        <w:rPr>
          <w:b/>
        </w:rPr>
        <w:t xml:space="preserve">Клиент: </w:t>
      </w:r>
      <w:r w:rsidR="005E4121" w:rsidRPr="00DD6A7C">
        <w:rPr>
          <w:b/>
        </w:rPr>
        <w:t>З</w:t>
      </w:r>
      <w:r w:rsidRPr="00DD6A7C">
        <w:rPr>
          <w:b/>
        </w:rPr>
        <w:t>аявления и декларации</w:t>
      </w:r>
      <w:bookmarkStart w:id="3" w:name="_GoBack"/>
      <w:bookmarkEnd w:id="3"/>
    </w:p>
    <w:p w:rsidR="00FD10FF" w:rsidRPr="00DD6A7C" w:rsidRDefault="005C0EE7" w:rsidP="00F47149">
      <w:pPr>
        <w:rPr>
          <w:b/>
        </w:rPr>
      </w:pPr>
      <w:r w:rsidRPr="00DD6A7C">
        <w:t>Клиент подтверждает, что информация, приведенная в настоящей анкете, является полной и достоверной. Клиент обязуется в письменной форме незамедлительно информировать ООО «ББР БРОКЕР» о всех изменениях предоставленной информации. При совершении операций к выгоде иных лиц, не указанных в Анкете, Клиент обязуется в письменной форме незамедлительно предоставить в ООО «ББР БРОКЕР» сведения о выгодоприобретателях.</w:t>
      </w:r>
    </w:p>
    <w:p w:rsidR="006239F6" w:rsidRPr="00DD6A7C" w:rsidRDefault="006239F6" w:rsidP="00BF3FC9">
      <w:pPr>
        <w:spacing w:before="120"/>
        <w:rPr>
          <w:b/>
        </w:rPr>
      </w:pPr>
      <w:r w:rsidRPr="00DD6A7C">
        <w:rPr>
          <w:b/>
        </w:rPr>
        <w:lastRenderedPageBreak/>
        <w:t>Заявление о принадлежности к публичным должностным лицам:</w:t>
      </w:r>
    </w:p>
    <w:p w:rsidR="006239F6" w:rsidRPr="00DD6A7C" w:rsidRDefault="006239F6" w:rsidP="006239F6">
      <w:pPr>
        <w:rPr>
          <w:rFonts w:eastAsiaTheme="minorHAnsi"/>
          <w:sz w:val="20"/>
          <w:szCs w:val="20"/>
        </w:rPr>
      </w:pPr>
      <w:r w:rsidRPr="00DD6A7C">
        <w:rPr>
          <w:sz w:val="20"/>
          <w:szCs w:val="20"/>
        </w:rPr>
        <w:t xml:space="preserve">Здесь и далее под «публичными должностными лицами» понимаются </w:t>
      </w:r>
      <w:r w:rsidRPr="00DD6A7C">
        <w:rPr>
          <w:rFonts w:eastAsiaTheme="minorHAnsi"/>
          <w:sz w:val="20"/>
          <w:szCs w:val="20"/>
        </w:rPr>
        <w:t>иностранные публичные должностные лица, должностные лица публичных международных организаций, лица, замещающие (занимающие) государственные должности Российской Федерации и иные должности, указанные в пп.1 п.1 ст. 7.3 Федерального закона № 115-ФЗ «О противодействии легализации (отмыванию) доходов…»</w:t>
      </w:r>
      <w:r w:rsidR="008E702C" w:rsidRPr="00DD6A7C">
        <w:rPr>
          <w:rFonts w:eastAsiaTheme="minorHAnsi"/>
          <w:sz w:val="20"/>
          <w:szCs w:val="20"/>
        </w:rPr>
        <w:t>.</w:t>
      </w:r>
    </w:p>
    <w:p w:rsidR="006239F6" w:rsidRPr="00DD6A7C" w:rsidRDefault="00992F07" w:rsidP="006239F6">
      <w:pPr>
        <w:rPr>
          <w:rFonts w:eastAsiaTheme="minorHAnsi"/>
        </w:rPr>
      </w:pPr>
      <w:sdt>
        <w:sdtPr>
          <w:rPr>
            <w:rFonts w:eastAsiaTheme="minorHAnsi"/>
          </w:rPr>
          <w:id w:val="-102749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DD6A7C">
            <w:rPr>
              <w:rFonts w:ascii="MS Gothic" w:eastAsia="MS Gothic" w:hAnsi="MS Gothic" w:hint="eastAsia"/>
            </w:rPr>
            <w:t>☐</w:t>
          </w:r>
        </w:sdtContent>
      </w:sdt>
      <w:r w:rsidR="006239F6" w:rsidRPr="00DD6A7C">
        <w:rPr>
          <w:rFonts w:eastAsiaTheme="minorHAnsi"/>
        </w:rPr>
        <w:t xml:space="preserve"> Клиент не является публичным должностным лицом, его родственником (супругом)</w:t>
      </w:r>
    </w:p>
    <w:p w:rsidR="006239F6" w:rsidRPr="00DD6A7C" w:rsidRDefault="00992F07" w:rsidP="006239F6">
      <w:pPr>
        <w:rPr>
          <w:rFonts w:eastAsiaTheme="minorHAnsi"/>
        </w:rPr>
      </w:pPr>
      <w:sdt>
        <w:sdtPr>
          <w:rPr>
            <w:rFonts w:eastAsiaTheme="minorHAnsi"/>
          </w:rPr>
          <w:id w:val="893930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DD6A7C">
            <w:rPr>
              <w:rFonts w:ascii="MS Gothic" w:eastAsia="MS Gothic" w:hAnsi="MS Gothic" w:hint="eastAsia"/>
            </w:rPr>
            <w:t>☐</w:t>
          </w:r>
        </w:sdtContent>
      </w:sdt>
      <w:r w:rsidR="006239F6" w:rsidRPr="00DD6A7C">
        <w:rPr>
          <w:rFonts w:eastAsiaTheme="minorHAnsi"/>
        </w:rPr>
        <w:t xml:space="preserve"> Клиент является публичным должностным лицом или его родственником, супругом и</w:t>
      </w:r>
    </w:p>
    <w:p w:rsidR="006239F6" w:rsidRPr="00DD6A7C" w:rsidRDefault="006239F6" w:rsidP="006239F6">
      <w:pPr>
        <w:rPr>
          <w:rFonts w:eastAsiaTheme="minorHAnsi"/>
        </w:rPr>
      </w:pPr>
      <w:r w:rsidRPr="00DD6A7C">
        <w:rPr>
          <w:rFonts w:eastAsiaTheme="minorHAnsi"/>
        </w:rPr>
        <w:t xml:space="preserve">     отдельным документом представляет Брокеру данные о должности (степени родства),</w:t>
      </w:r>
    </w:p>
    <w:p w:rsidR="006239F6" w:rsidRPr="00DD6A7C" w:rsidRDefault="006239F6" w:rsidP="006239F6">
      <w:pPr>
        <w:rPr>
          <w:rFonts w:eastAsiaTheme="minorHAnsi"/>
        </w:rPr>
      </w:pPr>
      <w:r w:rsidRPr="00DD6A7C">
        <w:rPr>
          <w:rFonts w:eastAsiaTheme="minorHAnsi"/>
        </w:rPr>
        <w:t xml:space="preserve">     наименовании и адресе работодателя, источнике дохода.</w:t>
      </w:r>
    </w:p>
    <w:p w:rsidR="00BF3FC9" w:rsidRPr="00DD6A7C" w:rsidRDefault="00BF3FC9" w:rsidP="00BF3FC9">
      <w:pPr>
        <w:spacing w:before="120"/>
        <w:rPr>
          <w:b/>
        </w:rPr>
      </w:pPr>
      <w:r w:rsidRPr="00DD6A7C">
        <w:rPr>
          <w:b/>
        </w:rPr>
        <w:t xml:space="preserve">Заявление о налоговом </w:t>
      </w:r>
      <w:proofErr w:type="spellStart"/>
      <w:r w:rsidRPr="00DD6A7C">
        <w:rPr>
          <w:b/>
        </w:rPr>
        <w:t>резидентстве</w:t>
      </w:r>
      <w:proofErr w:type="spellEnd"/>
      <w:r w:rsidRPr="00DD6A7C">
        <w:rPr>
          <w:b/>
        </w:rPr>
        <w:t>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BF3FC9" w:rsidRPr="00DD6A7C" w:rsidTr="002D1CF4">
        <w:tc>
          <w:tcPr>
            <w:tcW w:w="9345" w:type="dxa"/>
            <w:gridSpan w:val="2"/>
          </w:tcPr>
          <w:p w:rsidR="00BF3FC9" w:rsidRPr="00DD6A7C" w:rsidRDefault="00992F07" w:rsidP="00BF3FC9">
            <w:sdt>
              <w:sdtPr>
                <w:id w:val="203469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FC9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3FC9" w:rsidRPr="00DD6A7C">
              <w:t xml:space="preserve"> Клиент является налоговым резидентом Российской Федерации</w:t>
            </w:r>
          </w:p>
        </w:tc>
      </w:tr>
      <w:tr w:rsidR="00BF3FC9" w:rsidRPr="00DD6A7C" w:rsidTr="002D1CF4">
        <w:tc>
          <w:tcPr>
            <w:tcW w:w="4671" w:type="dxa"/>
          </w:tcPr>
          <w:p w:rsidR="00BF3FC9" w:rsidRPr="00DD6A7C" w:rsidRDefault="00992F07" w:rsidP="00BF3FC9">
            <w:sdt>
              <w:sdtPr>
                <w:id w:val="37489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FC9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3FC9" w:rsidRPr="00DD6A7C">
              <w:t xml:space="preserve"> Клиент является налоговым резидентом: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BF3FC9" w:rsidRPr="00DD6A7C" w:rsidRDefault="00BF3FC9" w:rsidP="00BF3FC9"/>
        </w:tc>
      </w:tr>
    </w:tbl>
    <w:p w:rsidR="006239F6" w:rsidRPr="00DD6A7C" w:rsidRDefault="006239F6" w:rsidP="00BF3FC9">
      <w:pPr>
        <w:spacing w:before="120"/>
        <w:rPr>
          <w:b/>
        </w:rPr>
      </w:pPr>
      <w:r w:rsidRPr="00DD6A7C">
        <w:rPr>
          <w:b/>
        </w:rPr>
        <w:t>Заявление о наличии выгодоприобретателей:</w:t>
      </w:r>
    </w:p>
    <w:p w:rsidR="006239F6" w:rsidRPr="00DD6A7C" w:rsidRDefault="006239F6" w:rsidP="006239F6">
      <w:pPr>
        <w:rPr>
          <w:rFonts w:eastAsiaTheme="minorHAnsi"/>
          <w:sz w:val="20"/>
          <w:szCs w:val="20"/>
        </w:rPr>
      </w:pPr>
      <w:r w:rsidRPr="00DD6A7C">
        <w:rPr>
          <w:rFonts w:eastAsiaTheme="minorHAnsi"/>
          <w:sz w:val="20"/>
          <w:szCs w:val="20"/>
        </w:rPr>
        <w:t>Здесь и далее под «выгодоприобретателем» понимается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</w:t>
      </w:r>
      <w:r w:rsidR="008E702C" w:rsidRPr="00DD6A7C">
        <w:rPr>
          <w:rFonts w:eastAsiaTheme="minorHAnsi"/>
          <w:sz w:val="20"/>
          <w:szCs w:val="20"/>
        </w:rPr>
        <w:t>ми средствами и иным имуществом.</w:t>
      </w:r>
    </w:p>
    <w:p w:rsidR="006239F6" w:rsidRPr="00DD6A7C" w:rsidRDefault="00992F07" w:rsidP="00F47149">
      <w:sdt>
        <w:sdtPr>
          <w:id w:val="135380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DD6A7C">
            <w:rPr>
              <w:rFonts w:ascii="MS Gothic" w:eastAsia="MS Gothic" w:hAnsi="MS Gothic" w:hint="eastAsia"/>
            </w:rPr>
            <w:t>☐</w:t>
          </w:r>
        </w:sdtContent>
      </w:sdt>
      <w:r w:rsidR="006239F6" w:rsidRPr="00DD6A7C">
        <w:t xml:space="preserve"> Клиент </w:t>
      </w:r>
      <w:r w:rsidR="00FD10FF" w:rsidRPr="00DD6A7C">
        <w:t>действует исключительно к собственной выгоде</w:t>
      </w:r>
    </w:p>
    <w:p w:rsidR="006239F6" w:rsidRPr="00DD6A7C" w:rsidRDefault="00992F07" w:rsidP="00F47149">
      <w:sdt>
        <w:sdtPr>
          <w:id w:val="-73909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DD6A7C">
            <w:rPr>
              <w:rFonts w:ascii="MS Gothic" w:eastAsia="MS Gothic" w:hAnsi="MS Gothic" w:hint="eastAsia"/>
            </w:rPr>
            <w:t>☐</w:t>
          </w:r>
        </w:sdtContent>
      </w:sdt>
      <w:r w:rsidR="006239F6" w:rsidRPr="00DD6A7C">
        <w:t xml:space="preserve"> Клиент имеет нижеуказанных выгодоприобретателей: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6239F6" w:rsidRPr="00DD6A7C" w:rsidTr="002D1CF4">
        <w:tc>
          <w:tcPr>
            <w:tcW w:w="3114" w:type="dxa"/>
          </w:tcPr>
          <w:p w:rsidR="006239F6" w:rsidRPr="00DD6A7C" w:rsidRDefault="006239F6" w:rsidP="00F47149">
            <w:r w:rsidRPr="00DD6A7C">
              <w:t>ФИО (Наименование)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6239F6" w:rsidRPr="00DD6A7C" w:rsidRDefault="006239F6" w:rsidP="00F47149"/>
        </w:tc>
      </w:tr>
      <w:tr w:rsidR="006239F6" w:rsidRPr="00DD6A7C" w:rsidTr="002D1CF4">
        <w:tc>
          <w:tcPr>
            <w:tcW w:w="3114" w:type="dxa"/>
          </w:tcPr>
          <w:p w:rsidR="006239F6" w:rsidRPr="00DD6A7C" w:rsidRDefault="006239F6" w:rsidP="00F47149">
            <w:r w:rsidRPr="00DD6A7C">
              <w:t>ФИО (Наименование)</w:t>
            </w: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6239F6" w:rsidRPr="00DD6A7C" w:rsidRDefault="006239F6" w:rsidP="00F47149"/>
        </w:tc>
      </w:tr>
    </w:tbl>
    <w:p w:rsidR="006239F6" w:rsidRPr="00DD6A7C" w:rsidRDefault="006239F6" w:rsidP="00BF3FC9">
      <w:pPr>
        <w:spacing w:before="120"/>
        <w:rPr>
          <w:b/>
        </w:rPr>
      </w:pPr>
      <w:r w:rsidRPr="00DD6A7C">
        <w:rPr>
          <w:b/>
        </w:rPr>
        <w:t>Заявление о наличии бенефициарных владельцев:</w:t>
      </w:r>
    </w:p>
    <w:p w:rsidR="006239F6" w:rsidRPr="00DD6A7C" w:rsidRDefault="00FD10FF" w:rsidP="00FD10FF">
      <w:pPr>
        <w:rPr>
          <w:rFonts w:eastAsiaTheme="minorHAnsi"/>
          <w:sz w:val="20"/>
          <w:szCs w:val="20"/>
        </w:rPr>
      </w:pPr>
      <w:r w:rsidRPr="00DD6A7C">
        <w:rPr>
          <w:sz w:val="20"/>
          <w:szCs w:val="20"/>
        </w:rPr>
        <w:t>Здесь и далее под «</w:t>
      </w:r>
      <w:proofErr w:type="spellStart"/>
      <w:r w:rsidRPr="00DD6A7C">
        <w:rPr>
          <w:sz w:val="20"/>
          <w:szCs w:val="20"/>
        </w:rPr>
        <w:t>бенефициарным</w:t>
      </w:r>
      <w:proofErr w:type="spellEnd"/>
      <w:r w:rsidRPr="00DD6A7C">
        <w:rPr>
          <w:sz w:val="20"/>
          <w:szCs w:val="20"/>
        </w:rPr>
        <w:t xml:space="preserve"> владельцем» понимается физическое лицо, </w:t>
      </w:r>
      <w:r w:rsidR="006239F6" w:rsidRPr="00DD6A7C">
        <w:rPr>
          <w:rFonts w:eastAsiaTheme="minorHAnsi"/>
          <w:sz w:val="20"/>
          <w:szCs w:val="20"/>
        </w:rPr>
        <w:t>в конечном счете прямо или косвенно (через третьих лиц) им</w:t>
      </w:r>
      <w:r w:rsidR="00AB02BD" w:rsidRPr="00DD6A7C">
        <w:rPr>
          <w:rFonts w:eastAsiaTheme="minorHAnsi"/>
          <w:sz w:val="20"/>
          <w:szCs w:val="20"/>
        </w:rPr>
        <w:t>е</w:t>
      </w:r>
      <w:r w:rsidR="00FF6720" w:rsidRPr="00DD6A7C">
        <w:rPr>
          <w:rFonts w:eastAsiaTheme="minorHAnsi"/>
          <w:sz w:val="20"/>
          <w:szCs w:val="20"/>
        </w:rPr>
        <w:t>ющее</w:t>
      </w:r>
      <w:r w:rsidR="006239F6" w:rsidRPr="00DD6A7C">
        <w:rPr>
          <w:rFonts w:eastAsiaTheme="minorHAnsi"/>
          <w:sz w:val="20"/>
          <w:szCs w:val="20"/>
        </w:rPr>
        <w:t xml:space="preserve"> возможность контролировать действия </w:t>
      </w:r>
      <w:r w:rsidRPr="00DD6A7C">
        <w:rPr>
          <w:rFonts w:eastAsiaTheme="minorHAnsi"/>
          <w:sz w:val="20"/>
          <w:szCs w:val="20"/>
        </w:rPr>
        <w:t>Клиента.</w:t>
      </w:r>
    </w:p>
    <w:p w:rsidR="00FD10FF" w:rsidRPr="00DD6A7C" w:rsidRDefault="00992F07" w:rsidP="00FD10FF">
      <w:sdt>
        <w:sdtPr>
          <w:id w:val="-104999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10FF" w:rsidRPr="00DD6A7C">
            <w:rPr>
              <w:rFonts w:ascii="MS Gothic" w:eastAsia="MS Gothic" w:hAnsi="MS Gothic" w:hint="eastAsia"/>
            </w:rPr>
            <w:t>☐</w:t>
          </w:r>
        </w:sdtContent>
      </w:sdt>
      <w:r w:rsidR="00FD10FF" w:rsidRPr="00DD6A7C">
        <w:t xml:space="preserve"> Клиент не находится под прямым или косвенным контролем иных лиц</w:t>
      </w:r>
    </w:p>
    <w:p w:rsidR="00FD10FF" w:rsidRPr="00DD6A7C" w:rsidRDefault="00992F07" w:rsidP="00FD10FF">
      <w:sdt>
        <w:sdtPr>
          <w:id w:val="-885323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10FF" w:rsidRPr="00DD6A7C">
            <w:rPr>
              <w:rFonts w:ascii="MS Gothic" w:eastAsia="MS Gothic" w:hAnsi="MS Gothic" w:hint="eastAsia"/>
            </w:rPr>
            <w:t>☐</w:t>
          </w:r>
        </w:sdtContent>
      </w:sdt>
      <w:r w:rsidR="00FD10FF" w:rsidRPr="00DD6A7C">
        <w:t xml:space="preserve"> Клиент имеет нижеуказанных бенефициарных владельцев: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352"/>
      </w:tblGrid>
      <w:tr w:rsidR="00FD10FF" w:rsidRPr="00DD6A7C" w:rsidTr="003448C7">
        <w:tc>
          <w:tcPr>
            <w:tcW w:w="993" w:type="dxa"/>
          </w:tcPr>
          <w:p w:rsidR="00FD10FF" w:rsidRPr="00DD6A7C" w:rsidRDefault="00FD10FF" w:rsidP="00AD349F">
            <w:r w:rsidRPr="00DD6A7C">
              <w:t>ФИО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FD10FF" w:rsidRPr="00DD6A7C" w:rsidRDefault="00FD10FF" w:rsidP="00D0514B"/>
        </w:tc>
      </w:tr>
      <w:tr w:rsidR="00FD10FF" w:rsidRPr="00DD6A7C" w:rsidTr="003448C7">
        <w:tc>
          <w:tcPr>
            <w:tcW w:w="993" w:type="dxa"/>
          </w:tcPr>
          <w:p w:rsidR="00FD10FF" w:rsidRPr="00DD6A7C" w:rsidRDefault="00FD10FF" w:rsidP="00AD349F">
            <w:r w:rsidRPr="00DD6A7C">
              <w:t>ФИО</w:t>
            </w:r>
          </w:p>
        </w:tc>
        <w:tc>
          <w:tcPr>
            <w:tcW w:w="8352" w:type="dxa"/>
            <w:tcBorders>
              <w:top w:val="single" w:sz="4" w:space="0" w:color="auto"/>
              <w:bottom w:val="single" w:sz="4" w:space="0" w:color="auto"/>
            </w:tcBorders>
          </w:tcPr>
          <w:p w:rsidR="00FD10FF" w:rsidRPr="00DD6A7C" w:rsidRDefault="00FD10FF" w:rsidP="00D0514B"/>
        </w:tc>
      </w:tr>
    </w:tbl>
    <w:p w:rsidR="00065EFD" w:rsidRPr="00DD6A7C" w:rsidRDefault="00065EFD" w:rsidP="004A300F"/>
    <w:p w:rsidR="004A300F" w:rsidRPr="00DD6A7C" w:rsidRDefault="004A300F" w:rsidP="004A300F"/>
    <w:p w:rsidR="004A300F" w:rsidRPr="00DD6A7C" w:rsidRDefault="005614C7" w:rsidP="004A300F">
      <w:r>
        <w:rPr>
          <w:b/>
        </w:rPr>
        <w:t>Клиент</w:t>
      </w:r>
      <w:r w:rsidR="004A300F" w:rsidRPr="00DD6A7C">
        <w:t xml:space="preserve">: </w:t>
      </w:r>
      <w:r w:rsidR="004A300F" w:rsidRPr="00DD6A7C">
        <w:tab/>
        <w:t>_____________________</w:t>
      </w:r>
      <w:r w:rsidR="004A300F" w:rsidRPr="00DD6A7C">
        <w:tab/>
        <w:t xml:space="preserve"> </w:t>
      </w:r>
      <w:r w:rsidR="004A300F" w:rsidRPr="00DD6A7C">
        <w:tab/>
        <w:t>______________________________</w:t>
      </w:r>
    </w:p>
    <w:p w:rsidR="004A300F" w:rsidRPr="00DD6A7C" w:rsidRDefault="004A300F" w:rsidP="007E1809">
      <w:pPr>
        <w:ind w:firstLine="708"/>
        <w:jc w:val="center"/>
        <w:rPr>
          <w:vertAlign w:val="superscript"/>
        </w:rPr>
      </w:pPr>
      <w:r w:rsidRPr="00DD6A7C">
        <w:rPr>
          <w:vertAlign w:val="superscript"/>
        </w:rPr>
        <w:t>Подпись</w:t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  <w:t>ФИО</w:t>
      </w:r>
    </w:p>
    <w:p w:rsidR="00BF3FC9" w:rsidRPr="00DD6A7C" w:rsidRDefault="00BF3FC9" w:rsidP="00206FAF">
      <w:pPr>
        <w:pBdr>
          <w:bottom w:val="single" w:sz="4" w:space="1" w:color="auto"/>
        </w:pBdr>
      </w:pPr>
    </w:p>
    <w:tbl>
      <w:tblPr>
        <w:tblStyle w:val="ac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F3FC9" w:rsidRPr="00DD6A7C" w:rsidTr="00BF3FC9">
        <w:tc>
          <w:tcPr>
            <w:tcW w:w="9345" w:type="dxa"/>
            <w:tcBorders>
              <w:bottom w:val="nil"/>
            </w:tcBorders>
          </w:tcPr>
          <w:p w:rsidR="005614C7" w:rsidRDefault="00BF3FC9" w:rsidP="005614C7">
            <w:pPr>
              <w:jc w:val="center"/>
              <w:rPr>
                <w:b/>
              </w:rPr>
            </w:pPr>
            <w:r w:rsidRPr="00DD6A7C">
              <w:rPr>
                <w:b/>
              </w:rPr>
              <w:t>Отметки Брокера</w:t>
            </w:r>
            <w:r w:rsidR="00C109C3">
              <w:rPr>
                <w:b/>
              </w:rPr>
              <w:t xml:space="preserve"> </w:t>
            </w:r>
            <w:r w:rsidR="00C109C3" w:rsidRPr="00404AD0">
              <w:rPr>
                <w:b/>
              </w:rPr>
              <w:t>о регистрации</w:t>
            </w:r>
          </w:p>
          <w:p w:rsidR="006F34F6" w:rsidRPr="00DD6A7C" w:rsidRDefault="006F34F6" w:rsidP="005614C7">
            <w:pPr>
              <w:jc w:val="center"/>
              <w:rPr>
                <w:b/>
              </w:rPr>
            </w:pPr>
          </w:p>
        </w:tc>
      </w:tr>
    </w:tbl>
    <w:tbl>
      <w:tblPr>
        <w:tblW w:w="5000" w:type="pct"/>
        <w:tblBorders>
          <w:left w:val="single" w:sz="4" w:space="0" w:color="D5D6D7"/>
          <w:right w:val="single" w:sz="4" w:space="0" w:color="D5D6D7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4886"/>
      </w:tblGrid>
      <w:tr w:rsidR="006F34F6" w:rsidRPr="005614C7" w:rsidTr="006F34F6">
        <w:tc>
          <w:tcPr>
            <w:tcW w:w="2386" w:type="pct"/>
            <w:shd w:val="clear" w:color="auto" w:fill="D5D6D7"/>
          </w:tcPr>
          <w:p w:rsidR="006F34F6" w:rsidRPr="005614C7" w:rsidRDefault="006F34F6" w:rsidP="006F34F6">
            <w:pPr>
              <w:spacing w:before="60"/>
              <w:ind w:left="-85" w:right="-85"/>
              <w:rPr>
                <w:sz w:val="20"/>
                <w:szCs w:val="20"/>
              </w:rPr>
            </w:pPr>
            <w:r>
              <w:rPr>
                <w:rFonts w:eastAsia="MS Gothic"/>
              </w:rPr>
              <w:t xml:space="preserve">󠅆 </w:t>
            </w:r>
            <w:r w:rsidRPr="00253E2C">
              <w:t>Дистанционное заключение договора</w:t>
            </w:r>
          </w:p>
        </w:tc>
        <w:tc>
          <w:tcPr>
            <w:tcW w:w="2614" w:type="pct"/>
            <w:shd w:val="clear" w:color="auto" w:fill="D5D6D7"/>
          </w:tcPr>
          <w:p w:rsidR="006F34F6" w:rsidRPr="005614C7" w:rsidRDefault="006F34F6" w:rsidP="006F34F6">
            <w:pPr>
              <w:spacing w:before="60"/>
              <w:ind w:left="-85" w:right="-85"/>
              <w:rPr>
                <w:sz w:val="20"/>
                <w:szCs w:val="20"/>
              </w:rPr>
            </w:pPr>
            <w:r>
              <w:rPr>
                <w:rFonts w:eastAsia="MS Gothic"/>
              </w:rPr>
              <w:t xml:space="preserve">󠅆 </w:t>
            </w:r>
            <w:r w:rsidRPr="00253E2C">
              <w:t>Личное присутствие при заключении договора</w:t>
            </w:r>
          </w:p>
        </w:tc>
      </w:tr>
      <w:tr w:rsidR="006F34F6" w:rsidRPr="005614C7" w:rsidTr="006F34F6">
        <w:tc>
          <w:tcPr>
            <w:tcW w:w="2386" w:type="pct"/>
            <w:shd w:val="clear" w:color="auto" w:fill="D5D6D7"/>
          </w:tcPr>
          <w:p w:rsidR="006F34F6" w:rsidRPr="005614C7" w:rsidRDefault="006F34F6" w:rsidP="006F34F6">
            <w:pPr>
              <w:keepNext/>
              <w:spacing w:before="60"/>
              <w:ind w:left="-85" w:right="-85"/>
              <w:rPr>
                <w:sz w:val="20"/>
                <w:szCs w:val="20"/>
              </w:rPr>
            </w:pPr>
          </w:p>
        </w:tc>
        <w:tc>
          <w:tcPr>
            <w:tcW w:w="2614" w:type="pct"/>
            <w:shd w:val="clear" w:color="auto" w:fill="D5D6D7"/>
          </w:tcPr>
          <w:p w:rsidR="006F34F6" w:rsidRPr="005614C7" w:rsidRDefault="006F34F6" w:rsidP="006F34F6">
            <w:pPr>
              <w:keepNext/>
              <w:spacing w:before="60"/>
              <w:ind w:left="-85" w:right="-85"/>
              <w:rPr>
                <w:sz w:val="20"/>
                <w:szCs w:val="20"/>
              </w:rPr>
            </w:pPr>
          </w:p>
        </w:tc>
      </w:tr>
    </w:tbl>
    <w:p w:rsidR="005614C7" w:rsidRDefault="005614C7" w:rsidP="004A300F"/>
    <w:tbl>
      <w:tblPr>
        <w:tblStyle w:val="ac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2200"/>
        <w:gridCol w:w="2693"/>
      </w:tblGrid>
      <w:tr w:rsidR="00384734" w:rsidRPr="00404AD0" w:rsidTr="00A12CFA">
        <w:tc>
          <w:tcPr>
            <w:tcW w:w="2122" w:type="dxa"/>
          </w:tcPr>
          <w:p w:rsidR="00384734" w:rsidRPr="00404AD0" w:rsidRDefault="00384734" w:rsidP="00403282">
            <w:r w:rsidRPr="00404AD0">
              <w:t>Дата регистрации: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384734" w:rsidRPr="00404AD0" w:rsidRDefault="00384734" w:rsidP="00403282"/>
        </w:tc>
        <w:tc>
          <w:tcPr>
            <w:tcW w:w="2200" w:type="dxa"/>
          </w:tcPr>
          <w:p w:rsidR="00384734" w:rsidRPr="00404AD0" w:rsidRDefault="00384734" w:rsidP="00A12CFA">
            <w:r w:rsidRPr="00404AD0">
              <w:t xml:space="preserve">№ </w:t>
            </w:r>
            <w:r w:rsidR="00A12CFA">
              <w:t>Договора</w:t>
            </w:r>
            <w:r w:rsidRPr="00404AD0">
              <w:t>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84734" w:rsidRPr="00404AD0" w:rsidRDefault="00384734" w:rsidP="00403282"/>
        </w:tc>
      </w:tr>
      <w:tr w:rsidR="00384734" w:rsidRPr="00404AD0" w:rsidTr="00A12CFA">
        <w:tc>
          <w:tcPr>
            <w:tcW w:w="2122" w:type="dxa"/>
          </w:tcPr>
          <w:p w:rsidR="00384734" w:rsidRDefault="00384734" w:rsidP="00403282"/>
          <w:p w:rsidR="00384734" w:rsidRPr="00C37DFD" w:rsidRDefault="00384734" w:rsidP="00403282">
            <w:pPr>
              <w:rPr>
                <w:lang w:val="en-US"/>
              </w:rPr>
            </w:pPr>
            <w:proofErr w:type="spellStart"/>
            <w:r>
              <w:t>Вх</w:t>
            </w:r>
            <w:proofErr w:type="spellEnd"/>
            <w:r>
              <w:t>. Номер</w:t>
            </w:r>
            <w:r>
              <w:rPr>
                <w:lang w:val="en-US"/>
              </w:rPr>
              <w:t>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384734" w:rsidRPr="00404AD0" w:rsidRDefault="00384734" w:rsidP="00403282"/>
        </w:tc>
        <w:tc>
          <w:tcPr>
            <w:tcW w:w="2200" w:type="dxa"/>
          </w:tcPr>
          <w:p w:rsidR="00384734" w:rsidRDefault="00384734" w:rsidP="00403282"/>
          <w:p w:rsidR="00384734" w:rsidRPr="00404AD0" w:rsidRDefault="00384734" w:rsidP="00403282">
            <w:r w:rsidRPr="00404AD0">
              <w:t>№ Договора</w:t>
            </w:r>
            <w:r w:rsidR="00A12CFA">
              <w:t xml:space="preserve"> ИИС</w:t>
            </w:r>
            <w:r w:rsidRPr="00404AD0">
              <w:t>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84734" w:rsidRDefault="00384734" w:rsidP="00403282"/>
          <w:p w:rsidR="00384734" w:rsidRPr="00404AD0" w:rsidRDefault="00384734" w:rsidP="00403282"/>
        </w:tc>
      </w:tr>
      <w:tr w:rsidR="00384734" w:rsidRPr="00404AD0" w:rsidTr="00A12CFA">
        <w:tc>
          <w:tcPr>
            <w:tcW w:w="2122" w:type="dxa"/>
          </w:tcPr>
          <w:p w:rsidR="00384734" w:rsidRDefault="00384734" w:rsidP="00403282"/>
          <w:p w:rsidR="00384734" w:rsidRPr="00404AD0" w:rsidRDefault="00384734" w:rsidP="00403282">
            <w:r w:rsidRPr="00404AD0">
              <w:t>Зарегистрировал: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384734" w:rsidRPr="00404AD0" w:rsidRDefault="00384734" w:rsidP="00403282"/>
        </w:tc>
        <w:tc>
          <w:tcPr>
            <w:tcW w:w="2200" w:type="dxa"/>
          </w:tcPr>
          <w:p w:rsidR="00384734" w:rsidRPr="00FF6E90" w:rsidRDefault="00384734" w:rsidP="00403282"/>
        </w:tc>
        <w:tc>
          <w:tcPr>
            <w:tcW w:w="2693" w:type="dxa"/>
            <w:tcBorders>
              <w:top w:val="single" w:sz="4" w:space="0" w:color="auto"/>
            </w:tcBorders>
          </w:tcPr>
          <w:p w:rsidR="00384734" w:rsidRPr="00404AD0" w:rsidRDefault="00384734" w:rsidP="00403282">
            <w:r>
              <w:t xml:space="preserve">                                            </w:t>
            </w:r>
          </w:p>
        </w:tc>
      </w:tr>
      <w:tr w:rsidR="00384734" w:rsidRPr="00404AD0" w:rsidTr="00A12CFA">
        <w:tc>
          <w:tcPr>
            <w:tcW w:w="2122" w:type="dxa"/>
          </w:tcPr>
          <w:p w:rsidR="00384734" w:rsidRPr="00404AD0" w:rsidRDefault="00384734" w:rsidP="00403282"/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384734" w:rsidRDefault="00384734" w:rsidP="00403282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384734" w:rsidRDefault="00384734" w:rsidP="00403282">
            <w:pPr>
              <w:jc w:val="center"/>
              <w:rPr>
                <w:vertAlign w:val="superscript"/>
              </w:rPr>
            </w:pPr>
          </w:p>
          <w:p w:rsidR="00384734" w:rsidRPr="00404AD0" w:rsidRDefault="00384734" w:rsidP="00403282">
            <w:pPr>
              <w:jc w:val="center"/>
            </w:pPr>
          </w:p>
        </w:tc>
        <w:tc>
          <w:tcPr>
            <w:tcW w:w="2200" w:type="dxa"/>
          </w:tcPr>
          <w:p w:rsidR="00384734" w:rsidRPr="00404AD0" w:rsidRDefault="00384734" w:rsidP="00403282"/>
        </w:tc>
        <w:tc>
          <w:tcPr>
            <w:tcW w:w="2693" w:type="dxa"/>
          </w:tcPr>
          <w:p w:rsidR="00384734" w:rsidRPr="00206FAF" w:rsidRDefault="00384734" w:rsidP="00403282">
            <w:pPr>
              <w:rPr>
                <w:lang w:val="en-US"/>
              </w:rPr>
            </w:pPr>
          </w:p>
        </w:tc>
      </w:tr>
      <w:tr w:rsidR="00384734" w:rsidRPr="00404AD0" w:rsidTr="00A12CFA">
        <w:tc>
          <w:tcPr>
            <w:tcW w:w="2122" w:type="dxa"/>
          </w:tcPr>
          <w:p w:rsidR="00384734" w:rsidRPr="00404AD0" w:rsidRDefault="00384734" w:rsidP="00403282"/>
        </w:tc>
        <w:tc>
          <w:tcPr>
            <w:tcW w:w="2336" w:type="dxa"/>
            <w:tcBorders>
              <w:top w:val="single" w:sz="4" w:space="0" w:color="auto"/>
            </w:tcBorders>
          </w:tcPr>
          <w:p w:rsidR="00384734" w:rsidRPr="00404AD0" w:rsidRDefault="00384734" w:rsidP="00403282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2200" w:type="dxa"/>
          </w:tcPr>
          <w:p w:rsidR="00384734" w:rsidRPr="00404AD0" w:rsidRDefault="00384734" w:rsidP="00403282"/>
        </w:tc>
        <w:tc>
          <w:tcPr>
            <w:tcW w:w="2693" w:type="dxa"/>
          </w:tcPr>
          <w:p w:rsidR="00384734" w:rsidRPr="00404AD0" w:rsidRDefault="00384734" w:rsidP="00403282"/>
        </w:tc>
      </w:tr>
    </w:tbl>
    <w:p w:rsidR="00384734" w:rsidRPr="004A300F" w:rsidRDefault="00384734" w:rsidP="004A300F"/>
    <w:sectPr w:rsidR="00384734" w:rsidRPr="004A300F" w:rsidSect="00D03013">
      <w:footerReference w:type="default" r:id="rId7"/>
      <w:pgSz w:w="11906" w:h="16838"/>
      <w:pgMar w:top="1134" w:right="850" w:bottom="1134" w:left="1701" w:header="27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D59" w:rsidRDefault="00AA1D59" w:rsidP="00E37377">
      <w:r>
        <w:separator/>
      </w:r>
    </w:p>
  </w:endnote>
  <w:endnote w:type="continuationSeparator" w:id="0">
    <w:p w:rsidR="00AA1D59" w:rsidRDefault="00AA1D59" w:rsidP="00E3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0590465"/>
      <w:docPartObj>
        <w:docPartGallery w:val="Page Numbers (Bottom of Page)"/>
        <w:docPartUnique/>
      </w:docPartObj>
    </w:sdtPr>
    <w:sdtEndPr/>
    <w:sdtContent>
      <w:p w:rsidR="00D03013" w:rsidRDefault="00D0301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F0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D59" w:rsidRDefault="00AA1D59" w:rsidP="00E37377">
      <w:r>
        <w:separator/>
      </w:r>
    </w:p>
  </w:footnote>
  <w:footnote w:type="continuationSeparator" w:id="0">
    <w:p w:rsidR="00AA1D59" w:rsidRDefault="00AA1D59" w:rsidP="00E3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5B"/>
    <w:rsid w:val="00031BAE"/>
    <w:rsid w:val="00065EFD"/>
    <w:rsid w:val="000B7961"/>
    <w:rsid w:val="00163698"/>
    <w:rsid w:val="00206FAF"/>
    <w:rsid w:val="002B50D1"/>
    <w:rsid w:val="002C0FD0"/>
    <w:rsid w:val="002D1CF4"/>
    <w:rsid w:val="0033231F"/>
    <w:rsid w:val="003448C7"/>
    <w:rsid w:val="00384734"/>
    <w:rsid w:val="00467265"/>
    <w:rsid w:val="00471456"/>
    <w:rsid w:val="004A300F"/>
    <w:rsid w:val="004F0BB8"/>
    <w:rsid w:val="00516970"/>
    <w:rsid w:val="005614C7"/>
    <w:rsid w:val="005B08FE"/>
    <w:rsid w:val="005C0EE7"/>
    <w:rsid w:val="005E4121"/>
    <w:rsid w:val="006239F6"/>
    <w:rsid w:val="006529F1"/>
    <w:rsid w:val="00686039"/>
    <w:rsid w:val="0069489D"/>
    <w:rsid w:val="006F34F6"/>
    <w:rsid w:val="00716F25"/>
    <w:rsid w:val="00726C47"/>
    <w:rsid w:val="007331A9"/>
    <w:rsid w:val="00766B08"/>
    <w:rsid w:val="007E1809"/>
    <w:rsid w:val="00804E36"/>
    <w:rsid w:val="0086530E"/>
    <w:rsid w:val="00865FA5"/>
    <w:rsid w:val="008713E3"/>
    <w:rsid w:val="008B2B6F"/>
    <w:rsid w:val="008B4AA4"/>
    <w:rsid w:val="008C24F1"/>
    <w:rsid w:val="008E702C"/>
    <w:rsid w:val="008F20A3"/>
    <w:rsid w:val="00910AAC"/>
    <w:rsid w:val="00964B7F"/>
    <w:rsid w:val="00992F07"/>
    <w:rsid w:val="009D61C2"/>
    <w:rsid w:val="00A12CFA"/>
    <w:rsid w:val="00A413F2"/>
    <w:rsid w:val="00A96CA1"/>
    <w:rsid w:val="00AA1D59"/>
    <w:rsid w:val="00AA6DA3"/>
    <w:rsid w:val="00AB02BD"/>
    <w:rsid w:val="00AD349F"/>
    <w:rsid w:val="00B531C8"/>
    <w:rsid w:val="00B86CB8"/>
    <w:rsid w:val="00BF3FC9"/>
    <w:rsid w:val="00C109C3"/>
    <w:rsid w:val="00C374CF"/>
    <w:rsid w:val="00C91616"/>
    <w:rsid w:val="00CC60B2"/>
    <w:rsid w:val="00CD273B"/>
    <w:rsid w:val="00D03013"/>
    <w:rsid w:val="00D86515"/>
    <w:rsid w:val="00DB538B"/>
    <w:rsid w:val="00DD6A7C"/>
    <w:rsid w:val="00DF081B"/>
    <w:rsid w:val="00E33A8B"/>
    <w:rsid w:val="00E354B2"/>
    <w:rsid w:val="00E37377"/>
    <w:rsid w:val="00E96E24"/>
    <w:rsid w:val="00EB005B"/>
    <w:rsid w:val="00EE342C"/>
    <w:rsid w:val="00F41B32"/>
    <w:rsid w:val="00F47149"/>
    <w:rsid w:val="00FD10FF"/>
    <w:rsid w:val="00FE6F41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6490"/>
  <w15:chartTrackingRefBased/>
  <w15:docId w15:val="{107D1839-4315-4C1D-85C8-2F99CB80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9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3737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3737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E37377"/>
    <w:rPr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semiHidden/>
    <w:rsid w:val="00E3737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basedOn w:val="a0"/>
    <w:semiHidden/>
    <w:rsid w:val="00E3737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73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373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5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109C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09C3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Revision"/>
    <w:hidden/>
    <w:uiPriority w:val="99"/>
    <w:semiHidden/>
    <w:rsid w:val="00D8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 ТЕКСТ СНОСКИ"/>
    <w:basedOn w:val="a5"/>
    <w:rsid w:val="005614C7"/>
    <w:pPr>
      <w:jc w:val="left"/>
    </w:pPr>
    <w:rPr>
      <w:rFonts w:ascii="Arial" w:hAnsi="Arial" w:cs="Arial"/>
      <w:sz w:val="14"/>
      <w:szCs w:val="14"/>
      <w:lang w:val="ru-RU" w:eastAsia="ru-RU"/>
    </w:rPr>
  </w:style>
  <w:style w:type="character" w:styleId="af0">
    <w:name w:val="endnote reference"/>
    <w:uiPriority w:val="99"/>
    <w:semiHidden/>
    <w:rsid w:val="005614C7"/>
    <w:rPr>
      <w:vertAlign w:val="superscript"/>
    </w:rPr>
  </w:style>
  <w:style w:type="paragraph" w:styleId="af1">
    <w:name w:val="endnote text"/>
    <w:basedOn w:val="a"/>
    <w:link w:val="af2"/>
    <w:uiPriority w:val="99"/>
    <w:semiHidden/>
    <w:rsid w:val="00910AAC"/>
    <w:pPr>
      <w:spacing w:after="200" w:line="276" w:lineRule="auto"/>
      <w:jc w:val="left"/>
    </w:pPr>
    <w:rPr>
      <w:rFonts w:ascii="Tahoma" w:eastAsia="Calibri" w:hAnsi="Tahoma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10AAC"/>
    <w:rPr>
      <w:rFonts w:ascii="Tahoma" w:eastAsia="Calibri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D7B1-3663-48CB-830E-660387AD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4</cp:revision>
  <cp:lastPrinted>2022-12-16T11:47:00Z</cp:lastPrinted>
  <dcterms:created xsi:type="dcterms:W3CDTF">2022-12-19T08:48:00Z</dcterms:created>
  <dcterms:modified xsi:type="dcterms:W3CDTF">2022-12-29T11:42:00Z</dcterms:modified>
</cp:coreProperties>
</file>